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F" w:rsidRPr="00B21F5C" w:rsidRDefault="00285B47" w:rsidP="00B21F5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АмберЛэнд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r w:rsidR="00FB0476" w:rsidRPr="00FB0476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>ноябрь-март</w:t>
      </w:r>
      <w:r w:rsidR="00FB0476" w:rsidRPr="00FB0476">
        <w:rPr>
          <w:rFonts w:ascii="Arial" w:hAnsi="Arial" w:cs="Arial"/>
          <w:b/>
          <w:sz w:val="28"/>
        </w:rPr>
        <w:t xml:space="preserve">) </w:t>
      </w:r>
      <w:r w:rsidR="00FB0476" w:rsidRPr="00285B47">
        <w:rPr>
          <w:rFonts w:ascii="Arial" w:hAnsi="Arial" w:cs="Arial"/>
          <w:b/>
          <w:sz w:val="24"/>
          <w:szCs w:val="24"/>
        </w:rPr>
        <w:t>5 дней/4 ночи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C6C69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Калининград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t xml:space="preserve"> 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НП Куршская коса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4C6C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Янтарный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 </w:t>
      </w:r>
      <w:r w:rsidR="00FB047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7DF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Гвардейск </w:t>
      </w:r>
      <w:r w:rsidR="003E7DF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7DF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Замок Тапиау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 w:rsidRPr="00131282">
        <w:rPr>
          <w:rFonts w:ascii="Arial" w:eastAsia="Lucida Sans Unicode" w:hAnsi="Arial" w:cs="Arial"/>
          <w:b/>
          <w:bCs/>
          <w:color w:val="000000"/>
          <w:kern w:val="1"/>
          <w:sz w:val="18"/>
          <w:szCs w:val="16"/>
          <w:lang w:eastAsia="zh-CN" w:bidi="hi-IN"/>
        </w:rPr>
        <w:t xml:space="preserve"> 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Руины замка Шаакен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Сыроварня Шаакендорф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</w:t>
      </w:r>
      <w:r w:rsidR="00131282" w:rsidRP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амок Нессельбек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2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282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6B13B3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85B47" w:rsidRDefault="00285B47" w:rsidP="00FD3519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 xml:space="preserve">Прибытие в аэропорт или на ж/д. вокзал г. Калининград. </w:t>
            </w:r>
            <w:r w:rsidRPr="00FD3519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>Заселение в гостиницу после экскурсии.</w:t>
            </w:r>
          </w:p>
          <w:p w:rsidR="00FD3519" w:rsidRPr="00FD3519" w:rsidRDefault="00FD3519" w:rsidP="00FD3519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285B47" w:rsidRPr="00FD3519" w:rsidRDefault="00285B47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519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FD3519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FD3519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FD351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опаздывать, автобус отправляется по расписанию. </w:t>
            </w: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285B47" w:rsidRPr="00FD3519" w:rsidRDefault="00285B47" w:rsidP="00FD3519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  <w:t>По программе экскурсия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  <w:t xml:space="preserve">«По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Калининграду с органным концертом в Кафедральном соборе»</w:t>
            </w:r>
          </w:p>
          <w:p w:rsidR="00FD3519" w:rsidRPr="00FD3519" w:rsidRDefault="00FD3519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Турист (ул. А. Невского 53)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12:50 посадка от гостиницы Калининград (Ленинский пр. 81)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13:00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</w:t>
            </w:r>
            <w:r w:rsidR="00FD3519" w:rsidRPr="00FD3519">
              <w:rPr>
                <w:rFonts w:ascii="Arial" w:hAnsi="Arial" w:cs="Arial"/>
                <w:color w:val="000000"/>
                <w:sz w:val="18"/>
                <w:szCs w:val="18"/>
              </w:rPr>
              <w:t>штабом Балтийского</w:t>
            </w: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 флота, драматический театр, район старых немецких вилл Амалиенау, оборонительные укрепления города, Королевские и </w:t>
            </w:r>
            <w:r w:rsidR="00FD3519" w:rsidRPr="00FD3519">
              <w:rPr>
                <w:rFonts w:ascii="Arial" w:hAnsi="Arial" w:cs="Arial"/>
                <w:color w:val="000000"/>
                <w:sz w:val="18"/>
                <w:szCs w:val="18"/>
              </w:rPr>
              <w:t>Росгартенские ворота</w:t>
            </w: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FD3519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Вы увидите единственный в нашей стране Музей янтаря, который располагается в крепостной башне середины XIX века в центре Калининграда, на берегу живописного озера. </w:t>
            </w: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Вы обязательно </w:t>
            </w:r>
            <w:r w:rsidRPr="00FD35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посетите</w:t>
            </w: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D3519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Кафедральный собор</w:t>
            </w:r>
            <w:r w:rsidRPr="00FD3519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Прослушаете </w:t>
            </w: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органный мини-концерт </w:t>
            </w: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 сводами собора и восхититесь его величием.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Посетите </w:t>
            </w: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Музей марципана в Бранденбургских воротах.</w:t>
            </w:r>
          </w:p>
          <w:p w:rsidR="00FD3519" w:rsidRPr="00FD3519" w:rsidRDefault="00FD3519" w:rsidP="00FD3519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D1E1F" w:rsidRDefault="00285B47" w:rsidP="00FD3519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FD3519" w:rsidRPr="00FD3519" w:rsidRDefault="00FD3519" w:rsidP="00FD3519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85B47" w:rsidRDefault="00285B47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в Национальный П</w:t>
            </w:r>
            <w:r w:rsid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арк Куршская коса и Зеленоградск</w:t>
            </w:r>
          </w:p>
          <w:p w:rsidR="00FD3519" w:rsidRPr="00FD3519" w:rsidRDefault="00FD3519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285B47" w:rsidRDefault="00285B47" w:rsidP="00FD3519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Куршская коса</w:t>
            </w:r>
            <w:r w:rsidRPr="00FD3519">
              <w:rPr>
                <w:rFonts w:ascii="Arial" w:hAnsi="Arial" w:cs="Arial"/>
                <w:sz w:val="18"/>
                <w:szCs w:val="18"/>
              </w:rPr>
              <w:t xml:space="preserve"> 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FD3519" w:rsidRPr="00FD3519" w:rsidRDefault="00FD3519" w:rsidP="00FD3519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Cs w:val="16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FD3519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Pr="00FD3519" w:rsidRDefault="00285B47" w:rsidP="00FD3519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7- 8 часов.</w:t>
            </w:r>
          </w:p>
          <w:p w:rsidR="000D1E1F" w:rsidRPr="00285B47" w:rsidRDefault="000D1E1F" w:rsidP="00B21F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</w:tcPr>
          <w:p w:rsidR="00285B47" w:rsidRDefault="00285B47" w:rsidP="00FD3519">
            <w:pPr>
              <w:snapToGrid w:val="0"/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«Янтарный Берег»</w:t>
            </w:r>
          </w:p>
          <w:p w:rsidR="00FD3519" w:rsidRPr="00FD3519" w:rsidRDefault="00FD3519" w:rsidP="00FD3519">
            <w:pPr>
              <w:snapToGrid w:val="0"/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285B47" w:rsidRPr="00FD3519" w:rsidRDefault="00285B47" w:rsidP="00FD3519">
            <w:pPr>
              <w:pStyle w:val="a7"/>
              <w:shd w:val="clear" w:color="auto" w:fill="FFFFFF"/>
              <w:spacing w:before="0" w:after="0"/>
              <w:ind w:right="142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142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285B47" w:rsidRPr="00FD3519" w:rsidRDefault="00285B47" w:rsidP="00FD3519">
            <w:pPr>
              <w:pStyle w:val="a6"/>
              <w:widowControl/>
              <w:shd w:val="clear" w:color="auto" w:fill="FFFFFF"/>
              <w:snapToGrid w:val="0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09:20</w:t>
            </w:r>
            <w:r w:rsidRPr="00FD351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</w:t>
            </w:r>
            <w:proofErr w:type="spellStart"/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ул.Октябрьская</w:t>
            </w:r>
            <w:proofErr w:type="spellEnd"/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4)</w:t>
            </w:r>
          </w:p>
          <w:p w:rsidR="00285B47" w:rsidRDefault="00285B47" w:rsidP="00FD3519">
            <w:pPr>
              <w:pStyle w:val="a6"/>
              <w:widowControl/>
              <w:snapToGrid w:val="0"/>
              <w:ind w:right="142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</w:t>
            </w:r>
            <w:r w:rsid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Калининград (Ленинский пр. 81)</w:t>
            </w:r>
          </w:p>
          <w:p w:rsidR="00FD3519" w:rsidRPr="00FD3519" w:rsidRDefault="00FD3519" w:rsidP="00FD3519">
            <w:pPr>
              <w:pStyle w:val="a6"/>
              <w:widowControl/>
              <w:snapToGrid w:val="0"/>
              <w:ind w:righ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Посёлок Янтарный</w:t>
            </w:r>
            <w:r w:rsidRPr="00FD3519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</w:t>
            </w:r>
            <w:r w:rsidR="00FD3519" w:rsidRPr="00FD3519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FD3519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</w:t>
            </w:r>
            <w:r w:rsidR="00FD3519">
              <w:rPr>
                <w:rFonts w:ascii="Arial" w:hAnsi="Arial" w:cs="Arial"/>
                <w:sz w:val="18"/>
                <w:szCs w:val="18"/>
              </w:rPr>
              <w:t>е лечебной янтарной косметики.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, 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Pr="00FD3519" w:rsidRDefault="00285B47" w:rsidP="00FD3519">
            <w:pPr>
              <w:pStyle w:val="a7"/>
              <w:shd w:val="clear" w:color="auto" w:fill="FFFFFF"/>
              <w:spacing w:before="0" w:after="0"/>
              <w:ind w:righ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0D1E1F" w:rsidRPr="00516127" w:rsidRDefault="000D1E1F" w:rsidP="00FB0476">
            <w:pPr>
              <w:pStyle w:val="a3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</w:tcPr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«Прогулка по Гвардейску и замок Тапиау»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Гвардейск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142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142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09:20 посадка от гостиницы Калининград (Ленинский пр. 81)</w:t>
            </w:r>
          </w:p>
          <w:p w:rsidR="00285B47" w:rsidRPr="00FD3519" w:rsidRDefault="00285B47" w:rsidP="00FD3519">
            <w:pPr>
              <w:pStyle w:val="a6"/>
              <w:widowControl/>
              <w:snapToGrid w:val="0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FD351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</w:t>
            </w:r>
            <w:r w:rsidRPr="00FD351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(ул.Октябрьская,4)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 xml:space="preserve">Вы побываете в очаровательном городе Гвардейске, сохранившем основные приметы и колорит старого города Тапиау: рыночную площадь, ратушу с музыкальными часами, церковь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XVIIв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замка- крепости. В сохранившейся части </w:t>
            </w: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замка Тапиау</w:t>
            </w:r>
            <w:r w:rsidRPr="00FD3519">
              <w:rPr>
                <w:rFonts w:ascii="Arial" w:hAnsi="Arial" w:cs="Arial"/>
                <w:sz w:val="18"/>
                <w:szCs w:val="18"/>
              </w:rPr>
              <w:t xml:space="preserve"> вы перенесётесь в прошлое, богатое яркими событиями и громкими именами гостей крепости Тапиау.  В г. Тапиау встретил окончание войны в 1945г. советский поэт и военный корреспондент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А.Т.Твардовский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, именно здесь он завершит поэму «Василий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Тёркин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». Вы увидите памятник всенародно любимому герою. Также город известен как место рождения немецкого художника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Ловиса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3519">
              <w:rPr>
                <w:rFonts w:ascii="Arial" w:hAnsi="Arial" w:cs="Arial"/>
                <w:sz w:val="18"/>
                <w:szCs w:val="18"/>
              </w:rPr>
              <w:t>Коринта</w:t>
            </w:r>
            <w:proofErr w:type="spellEnd"/>
            <w:r w:rsidRPr="00FD3519">
              <w:rPr>
                <w:rFonts w:ascii="Arial" w:hAnsi="Arial" w:cs="Arial"/>
                <w:sz w:val="18"/>
                <w:szCs w:val="18"/>
              </w:rPr>
              <w:t xml:space="preserve">, прославившегося своими монументальными полотнами на мифологическую и религиозную тематику. Его считают последним крупным портретистом Германии второй половины XIX - начала XX века.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0D1E1F" w:rsidRPr="00131282" w:rsidRDefault="000D1E1F" w:rsidP="00285B47">
            <w:pPr>
              <w:pStyle w:val="a3"/>
              <w:tabs>
                <w:tab w:val="left" w:pos="8434"/>
                <w:tab w:val="left" w:pos="10773"/>
              </w:tabs>
              <w:jc w:val="left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</w:tcPr>
          <w:p w:rsidR="00285B47" w:rsidRDefault="00285B47" w:rsidP="00FD3519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D351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Свободный день. Освобождение номеров до 12:00.</w:t>
            </w:r>
          </w:p>
          <w:p w:rsidR="00FD3519" w:rsidRPr="00FD3519" w:rsidRDefault="00FD3519" w:rsidP="00FD3519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3519">
              <w:rPr>
                <w:rFonts w:ascii="Arial" w:hAnsi="Arial" w:cs="Arial"/>
                <w:sz w:val="18"/>
                <w:szCs w:val="18"/>
              </w:rPr>
              <w:t xml:space="preserve">*по желанию за доп. плату экскурсия </w:t>
            </w:r>
            <w:r w:rsidRPr="00FD3519">
              <w:rPr>
                <w:rFonts w:ascii="Arial" w:hAnsi="Arial" w:cs="Arial"/>
                <w:b/>
                <w:sz w:val="18"/>
                <w:szCs w:val="18"/>
                <w:u w:val="single"/>
              </w:rPr>
              <w:t>«Замок Шаакен и Сыроварня Шаакендорф», 2900/2700 руб/чел.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D3519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sz w:val="18"/>
                <w:szCs w:val="18"/>
              </w:rPr>
              <w:t>Маршрут: руины замка Шаакен, сыроварня Шаакендорф, замок Нессельбек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sz w:val="18"/>
                <w:szCs w:val="18"/>
              </w:rPr>
              <w:t>10:10 посадка от гостиницы Калининград (Ленинский пр-т,81)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sz w:val="18"/>
                <w:szCs w:val="18"/>
              </w:rPr>
              <w:t>10:20 посадка от остановки Рыбная деревня, ориентир гостиница «Шкиперская» (ул. Октябрьская,4)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sz w:val="18"/>
                <w:szCs w:val="18"/>
              </w:rPr>
              <w:t>10:40 посадка от гостиницы Турист (ул. А. Невского 53)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Cs/>
                <w:sz w:val="18"/>
                <w:szCs w:val="18"/>
              </w:rPr>
              <w:t>Невозможно посетить Калининградскую область, не сфотографировав таинственные замки.</w:t>
            </w: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Cs/>
                <w:sz w:val="18"/>
                <w:szCs w:val="18"/>
              </w:rPr>
              <w:t xml:space="preserve">По программе мы посетим руины замка Шаакен в поселке Некрасово. Его отличительной чертой является необычная овальная форма, подобных замков Тевтонский Орден никогда больше не строил. Экскурсия по территории замка, перенесёт Вас в эпоху средневековья. Впечатления дополнит музей инквизиции в подвалах замка.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Cs/>
                <w:sz w:val="18"/>
                <w:szCs w:val="18"/>
              </w:rPr>
              <w:t xml:space="preserve">Вкусным и интересным дополнением станет для Вас посещение сыроварни "Шаакендорф" 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 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D3519">
              <w:rPr>
                <w:rFonts w:ascii="Arial" w:hAnsi="Arial" w:cs="Arial"/>
                <w:bCs/>
                <w:sz w:val="18"/>
                <w:szCs w:val="18"/>
              </w:rPr>
              <w:lastRenderedPageBreak/>
              <w:t>Фотопауза</w:t>
            </w:r>
            <w:proofErr w:type="spellEnd"/>
            <w:r w:rsidRPr="00FD3519">
              <w:rPr>
                <w:rFonts w:ascii="Arial" w:hAnsi="Arial" w:cs="Arial"/>
                <w:bCs/>
                <w:sz w:val="18"/>
                <w:szCs w:val="18"/>
              </w:rPr>
              <w:t xml:space="preserve"> у современного замка Нессельбек в </w:t>
            </w:r>
            <w:proofErr w:type="spellStart"/>
            <w:r w:rsidRPr="00FD3519">
              <w:rPr>
                <w:rFonts w:ascii="Arial" w:hAnsi="Arial" w:cs="Arial"/>
                <w:bCs/>
                <w:sz w:val="18"/>
                <w:szCs w:val="18"/>
              </w:rPr>
              <w:t>пос.Орловка</w:t>
            </w:r>
            <w:proofErr w:type="spellEnd"/>
            <w:r w:rsidRPr="00FD3519">
              <w:rPr>
                <w:rFonts w:ascii="Arial" w:hAnsi="Arial" w:cs="Arial"/>
                <w:bCs/>
                <w:sz w:val="18"/>
                <w:szCs w:val="18"/>
              </w:rPr>
              <w:t xml:space="preserve">, где находится известный пивоваренный ресторан.  </w:t>
            </w:r>
          </w:p>
          <w:p w:rsidR="00285B47" w:rsidRPr="00FD3519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5B47" w:rsidRDefault="00285B47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4 часа.</w:t>
            </w:r>
          </w:p>
          <w:p w:rsidR="00FD3519" w:rsidRPr="00FD3519" w:rsidRDefault="00FD3519" w:rsidP="00FD3519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282" w:rsidRPr="00FD3519" w:rsidRDefault="00285B47" w:rsidP="00FD3519">
            <w:pPr>
              <w:pStyle w:val="a3"/>
              <w:tabs>
                <w:tab w:val="left" w:pos="10773"/>
              </w:tabs>
              <w:jc w:val="lef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D3519">
              <w:rPr>
                <w:rFonts w:ascii="Arial" w:hAnsi="Arial" w:cs="Arial"/>
                <w:b/>
                <w:bCs/>
                <w:sz w:val="18"/>
                <w:szCs w:val="18"/>
              </w:rPr>
              <w:t>По желанию за доплату трансфер в аэропорт.</w:t>
            </w:r>
          </w:p>
          <w:p w:rsidR="000D1E1F" w:rsidRPr="00131282" w:rsidRDefault="000D1E1F" w:rsidP="00131282">
            <w:pPr>
              <w:pStyle w:val="a3"/>
              <w:tabs>
                <w:tab w:val="left" w:pos="10773"/>
              </w:tabs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285B47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FD351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FD35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C6C69" w:rsidRPr="00FD3519">
              <w:rPr>
                <w:rFonts w:ascii="Arial" w:hAnsi="Arial" w:cs="Arial"/>
                <w:sz w:val="18"/>
                <w:szCs w:val="18"/>
              </w:rPr>
              <w:t>4 ночи</w:t>
            </w:r>
            <w:r w:rsidR="0056623C" w:rsidRPr="00FD3519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FD3519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FD3519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FD3519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FD351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D3519" w:rsidRPr="00FD3519">
              <w:rPr>
                <w:rFonts w:ascii="Arial" w:hAnsi="Arial" w:cs="Arial"/>
                <w:sz w:val="18"/>
                <w:szCs w:val="18"/>
              </w:rPr>
              <w:t xml:space="preserve">4 завтрака при проживании в гостевом доме «Вилла Надежда», гостинице «Турист», отеле «Гламур»», отеле «Мартон Палас»), </w:t>
            </w:r>
            <w:r w:rsidR="0056623C" w:rsidRPr="00FD3519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FD3519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Посадка:</w:t>
            </w:r>
            <w:r w:rsidRPr="00CE21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при проживании в гостевом доме «Робинзон», в гостевом доме «Вилла Надежда», «Вилла Татьяна», ул. Линейная и отеле «Гламур» посадка осуществляется </w:t>
            </w:r>
            <w:r w:rsidR="00FA67DE">
              <w:rPr>
                <w:rFonts w:ascii="Arial" w:hAnsi="Arial" w:cs="Arial"/>
                <w:sz w:val="18"/>
                <w:szCs w:val="18"/>
              </w:rPr>
              <w:t>от гостиницы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«Турист» (ул. Невского 53, сбор в холле отеля), при проживании в гостинице «Холидей Инн», отеле «Мартон Палас» посадка осуществляется от гостиницы «Калининград» (Ленинский пр-т, 81)</w:t>
            </w: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E214F" w:rsidRDefault="00CE214F" w:rsidP="00CE214F">
            <w:pPr>
              <w:spacing w:after="0" w:line="240" w:lineRule="auto"/>
              <w:ind w:right="-732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bCs/>
                <w:sz w:val="18"/>
                <w:szCs w:val="18"/>
              </w:rPr>
              <w:t>Важно</w:t>
            </w:r>
            <w:r w:rsidRPr="00CE214F">
              <w:rPr>
                <w:rFonts w:ascii="Arial" w:hAnsi="Arial" w:cs="Arial"/>
                <w:sz w:val="18"/>
                <w:szCs w:val="18"/>
              </w:rPr>
              <w:t>: время заселения в гостиницу «Калининград» с 15:00</w:t>
            </w:r>
          </w:p>
          <w:p w:rsidR="00CE214F" w:rsidRPr="00CE214F" w:rsidRDefault="00CE214F" w:rsidP="00CE214F">
            <w:pPr>
              <w:spacing w:after="0" w:line="240" w:lineRule="auto"/>
              <w:ind w:right="-732"/>
              <w:rPr>
                <w:rFonts w:ascii="Arial" w:hAnsi="Arial" w:cs="Arial"/>
                <w:sz w:val="18"/>
                <w:szCs w:val="18"/>
              </w:rPr>
            </w:pP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7DF7">
              <w:rPr>
                <w:rFonts w:ascii="Arial" w:hAnsi="Arial" w:cs="Arial"/>
                <w:b/>
                <w:sz w:val="18"/>
                <w:szCs w:val="18"/>
                <w:u w:val="single"/>
              </w:rPr>
              <w:t>Дополнительно оплачивается: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гостинице Калининград 500 руб./чел (шведский стол), завтраки в гостевом доме «Робинзон» 350 руб./чел (накрытие), обеды по программе оплачиваются на месте от 500 руб./чел.  Доп. ночи к туру - по основному прайсу.</w:t>
            </w: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7E5EF6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E5EF6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7E5EF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E5EF6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E5EF6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E5EF6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7E5EF6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7E5EF6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E5EF6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bookmarkStart w:id="0" w:name="_GoBack"/>
            <w:r w:rsidRPr="00E314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E314F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E314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7E5EF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bookmarkEnd w:id="0"/>
            <w:r w:rsidR="007E5EF6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7E5EF6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E5EF6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17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21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28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23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36157A" w:rsidRPr="00E27FCC" w:rsidRDefault="0036157A" w:rsidP="0036157A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D1E1F"/>
    <w:rsid w:val="00112590"/>
    <w:rsid w:val="00121639"/>
    <w:rsid w:val="00131282"/>
    <w:rsid w:val="00285B47"/>
    <w:rsid w:val="0036157A"/>
    <w:rsid w:val="003D64F7"/>
    <w:rsid w:val="003E7DF7"/>
    <w:rsid w:val="0042018D"/>
    <w:rsid w:val="00497498"/>
    <w:rsid w:val="004A1D81"/>
    <w:rsid w:val="004C6C69"/>
    <w:rsid w:val="0056623C"/>
    <w:rsid w:val="005A1122"/>
    <w:rsid w:val="00603058"/>
    <w:rsid w:val="006E648A"/>
    <w:rsid w:val="007B436C"/>
    <w:rsid w:val="007E5EF6"/>
    <w:rsid w:val="008E072F"/>
    <w:rsid w:val="008E2CED"/>
    <w:rsid w:val="00A73ECE"/>
    <w:rsid w:val="00B21F5C"/>
    <w:rsid w:val="00BD129C"/>
    <w:rsid w:val="00CE214F"/>
    <w:rsid w:val="00D5583A"/>
    <w:rsid w:val="00DB052D"/>
    <w:rsid w:val="00DB753A"/>
    <w:rsid w:val="00DD7200"/>
    <w:rsid w:val="00E05701"/>
    <w:rsid w:val="00E061E5"/>
    <w:rsid w:val="00E2625B"/>
    <w:rsid w:val="00E27FCC"/>
    <w:rsid w:val="00E314F9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2024-03-28T09:00:00Z</dcterms:created>
  <dcterms:modified xsi:type="dcterms:W3CDTF">2025-02-16T10:45:00Z</dcterms:modified>
</cp:coreProperties>
</file>